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53" w:rsidRDefault="001A5253" w:rsidP="001A5253">
      <w:pPr>
        <w:jc w:val="center"/>
        <w:rPr>
          <w:rFonts w:hint="eastAsia"/>
          <w:b/>
          <w:color w:val="993300"/>
          <w:sz w:val="32"/>
          <w:szCs w:val="32"/>
        </w:rPr>
      </w:pPr>
      <w:r>
        <w:rPr>
          <w:rFonts w:hint="eastAsia"/>
          <w:b/>
          <w:color w:val="993300"/>
          <w:sz w:val="32"/>
          <w:szCs w:val="32"/>
        </w:rPr>
        <w:t>百度</w:t>
      </w:r>
      <w:proofErr w:type="gramStart"/>
      <w:r>
        <w:rPr>
          <w:rFonts w:hint="eastAsia"/>
          <w:b/>
          <w:color w:val="993300"/>
          <w:sz w:val="32"/>
          <w:szCs w:val="32"/>
        </w:rPr>
        <w:t>网盘下载</w:t>
      </w:r>
      <w:proofErr w:type="gramEnd"/>
      <w:r>
        <w:rPr>
          <w:rFonts w:hint="eastAsia"/>
          <w:b/>
          <w:color w:val="993300"/>
          <w:sz w:val="32"/>
          <w:szCs w:val="32"/>
        </w:rPr>
        <w:t>教程</w:t>
      </w:r>
    </w:p>
    <w:p w:rsidR="001A5253" w:rsidRDefault="001A5253" w:rsidP="001A5253">
      <w:pPr>
        <w:rPr>
          <w:rFonts w:hint="eastAsia"/>
          <w:b/>
          <w:color w:val="003300"/>
          <w:sz w:val="24"/>
        </w:rPr>
      </w:pPr>
      <w:r>
        <w:rPr>
          <w:rFonts w:hint="eastAsia"/>
          <w:b/>
          <w:color w:val="003300"/>
          <w:sz w:val="24"/>
        </w:rPr>
        <w:t>第一步：注册百度网盘账号</w:t>
      </w:r>
      <w:r>
        <w:rPr>
          <w:b/>
          <w:color w:val="003300"/>
          <w:sz w:val="24"/>
        </w:rPr>
        <w:t xml:space="preserve">  </w:t>
      </w:r>
      <w:r>
        <w:rPr>
          <w:rFonts w:hint="eastAsia"/>
          <w:b/>
          <w:color w:val="003300"/>
          <w:sz w:val="24"/>
        </w:rPr>
        <w:t>注册地址：</w:t>
      </w:r>
      <w:hyperlink r:id="rId5" w:history="1">
        <w:r>
          <w:rPr>
            <w:rStyle w:val="a3"/>
            <w:b/>
            <w:sz w:val="24"/>
          </w:rPr>
          <w:t>http://pan.baidu.com/</w:t>
        </w:r>
      </w:hyperlink>
    </w:p>
    <w:p w:rsidR="001A5253" w:rsidRDefault="001A5253" w:rsidP="001A5253">
      <w:pPr>
        <w:rPr>
          <w:rStyle w:val="a3"/>
          <w:rFonts w:hint="eastAsia"/>
          <w:b/>
          <w:sz w:val="24"/>
        </w:rPr>
      </w:pPr>
      <w:r>
        <w:rPr>
          <w:b/>
          <w:noProof/>
          <w:color w:val="0000FF"/>
          <w:sz w:val="24"/>
          <w:u w:val="single"/>
        </w:rPr>
        <w:drawing>
          <wp:inline distT="0" distB="0" distL="0" distR="0">
            <wp:extent cx="4219575" cy="3629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捕获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362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53" w:rsidRDefault="001A5253" w:rsidP="001A5253">
      <w:pPr>
        <w:rPr>
          <w:b/>
          <w:color w:val="003300"/>
          <w:sz w:val="24"/>
        </w:rPr>
      </w:pPr>
      <w:r>
        <w:rPr>
          <w:rFonts w:hint="eastAsia"/>
          <w:b/>
          <w:color w:val="003300"/>
          <w:sz w:val="24"/>
        </w:rPr>
        <w:t>第二步：登录百度网盘，</w:t>
      </w:r>
      <w:r w:rsidR="0057226A">
        <w:rPr>
          <w:rFonts w:hint="eastAsia"/>
          <w:b/>
          <w:color w:val="003300"/>
          <w:sz w:val="24"/>
        </w:rPr>
        <w:t>点保存</w:t>
      </w:r>
      <w:proofErr w:type="gramStart"/>
      <w:r w:rsidR="0057226A">
        <w:rPr>
          <w:rFonts w:hint="eastAsia"/>
          <w:b/>
          <w:color w:val="003300"/>
          <w:sz w:val="24"/>
        </w:rPr>
        <w:t>至网盘</w:t>
      </w:r>
      <w:proofErr w:type="gramEnd"/>
      <w:r w:rsidR="0057226A">
        <w:rPr>
          <w:rFonts w:hint="eastAsia"/>
          <w:b/>
          <w:color w:val="003300"/>
          <w:sz w:val="24"/>
        </w:rPr>
        <w:t>，</w:t>
      </w:r>
      <w:r>
        <w:rPr>
          <w:rFonts w:hint="eastAsia"/>
          <w:b/>
          <w:color w:val="003300"/>
          <w:sz w:val="24"/>
        </w:rPr>
        <w:t>把课件转存到自己的网盘：</w:t>
      </w:r>
    </w:p>
    <w:p w:rsidR="001A5253" w:rsidRPr="0057226A" w:rsidRDefault="001A5253" w:rsidP="001A5253">
      <w:pPr>
        <w:rPr>
          <w:rStyle w:val="a3"/>
          <w:b/>
          <w:color w:val="FF0000"/>
          <w:sz w:val="24"/>
        </w:rPr>
      </w:pPr>
      <w:bookmarkStart w:id="0" w:name="_GoBack"/>
      <w:r>
        <w:rPr>
          <w:b/>
          <w:noProof/>
          <w:color w:val="0000FF"/>
          <w:sz w:val="24"/>
          <w:u w:val="single"/>
        </w:rPr>
        <w:drawing>
          <wp:inline distT="0" distB="0" distL="0" distR="0">
            <wp:extent cx="4943475" cy="3686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095" cy="36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A5253" w:rsidRDefault="001A5253" w:rsidP="001A5253">
      <w:pPr>
        <w:jc w:val="center"/>
        <w:rPr>
          <w:b/>
          <w:color w:val="993300"/>
          <w:sz w:val="32"/>
          <w:szCs w:val="32"/>
        </w:rPr>
      </w:pPr>
    </w:p>
    <w:p w:rsidR="0057226A" w:rsidRDefault="0057226A" w:rsidP="0057226A">
      <w:pPr>
        <w:rPr>
          <w:b/>
          <w:color w:val="003300"/>
          <w:sz w:val="24"/>
        </w:rPr>
      </w:pPr>
      <w:r>
        <w:rPr>
          <w:rFonts w:hint="eastAsia"/>
          <w:b/>
          <w:color w:val="003300"/>
          <w:sz w:val="24"/>
        </w:rPr>
        <w:lastRenderedPageBreak/>
        <w:t>第三步下载“百度云管家”，并且安装</w:t>
      </w:r>
      <w:r>
        <w:rPr>
          <w:rFonts w:hint="eastAsia"/>
          <w:b/>
          <w:color w:val="003300"/>
          <w:sz w:val="24"/>
        </w:rPr>
        <w:t>并且登陆百度云管家。</w:t>
      </w:r>
    </w:p>
    <w:p w:rsidR="0057226A" w:rsidRDefault="0057226A" w:rsidP="0057226A">
      <w:pPr>
        <w:rPr>
          <w:b/>
          <w:color w:val="003300"/>
          <w:sz w:val="24"/>
        </w:rPr>
      </w:pPr>
      <w:r>
        <w:rPr>
          <w:rFonts w:hint="eastAsia"/>
          <w:b/>
          <w:color w:val="003300"/>
          <w:sz w:val="24"/>
        </w:rPr>
        <w:t>下载地址：</w:t>
      </w:r>
      <w:hyperlink r:id="rId8" w:history="1">
        <w:r>
          <w:rPr>
            <w:rStyle w:val="a3"/>
            <w:b/>
            <w:sz w:val="24"/>
          </w:rPr>
          <w:t>http://pan.baidu.com/disk/download/guanjia</w:t>
        </w:r>
      </w:hyperlink>
    </w:p>
    <w:p w:rsidR="0057226A" w:rsidRDefault="0057226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695825" cy="3193116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3565" cy="319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8D1" w:rsidRDefault="00DD48D1" w:rsidP="00DD48D1">
      <w:pPr>
        <w:rPr>
          <w:b/>
          <w:color w:val="003300"/>
          <w:sz w:val="24"/>
        </w:rPr>
      </w:pPr>
      <w:r>
        <w:rPr>
          <w:rFonts w:hint="eastAsia"/>
          <w:b/>
          <w:color w:val="003300"/>
          <w:sz w:val="24"/>
        </w:rPr>
        <w:t>第四步：选择已保存的课件，点击“下载”即可。传输列表显示下载详情。</w:t>
      </w:r>
    </w:p>
    <w:p w:rsidR="0057226A" w:rsidRPr="00DD48D1" w:rsidRDefault="0057226A">
      <w:pPr>
        <w:rPr>
          <w:rFonts w:hint="eastAsia"/>
        </w:rPr>
      </w:pPr>
    </w:p>
    <w:p w:rsidR="0057226A" w:rsidRDefault="0057226A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14900" cy="366635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2PNG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5693" cy="36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8D1" w:rsidRDefault="00DD48D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348932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8D1" w:rsidRDefault="00DD48D1" w:rsidP="00DD48D1">
      <w:pPr>
        <w:rPr>
          <w:b/>
          <w:color w:val="003300"/>
          <w:sz w:val="24"/>
        </w:rPr>
      </w:pPr>
      <w:r>
        <w:rPr>
          <w:rFonts w:hint="eastAsia"/>
          <w:b/>
          <w:color w:val="003300"/>
          <w:sz w:val="24"/>
        </w:rPr>
        <w:t>下载完成后，直接点击“打在所在文件夹”即可看到所下载课件。</w:t>
      </w:r>
    </w:p>
    <w:p w:rsidR="00DD48D1" w:rsidRPr="00DD48D1" w:rsidRDefault="00DD48D1"/>
    <w:sectPr w:rsidR="00DD48D1" w:rsidRPr="00DD4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53"/>
    <w:rsid w:val="001A5253"/>
    <w:rsid w:val="0057226A"/>
    <w:rsid w:val="00D951DF"/>
    <w:rsid w:val="00DD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A525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A52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52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2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A5253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A525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A52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.baidu.com/disk/download/guanji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://pan.baidu.com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波形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Jing</cp:lastModifiedBy>
  <cp:revision>2</cp:revision>
  <dcterms:created xsi:type="dcterms:W3CDTF">2013-05-10T03:12:00Z</dcterms:created>
  <dcterms:modified xsi:type="dcterms:W3CDTF">2013-05-10T03:39:00Z</dcterms:modified>
</cp:coreProperties>
</file>