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E7" w:rsidRPr="00380CE7" w:rsidRDefault="00380CE7" w:rsidP="00380CE7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380CE7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西语基础语法：虚拟法作用及用法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虚拟式是西语中很重要的一个语法</w:t>
      </w:r>
      <w:r>
        <w:rPr>
          <w:rFonts w:ascii="Simsun" w:hAnsi="Simsun"/>
          <w:color w:val="000000"/>
          <w:sz w:val="21"/>
          <w:szCs w:val="21"/>
        </w:rPr>
        <w:t>~</w:t>
      </w:r>
      <w:r>
        <w:rPr>
          <w:rFonts w:ascii="Simsun" w:hAnsi="Simsun"/>
          <w:color w:val="000000"/>
          <w:sz w:val="21"/>
          <w:szCs w:val="21"/>
        </w:rPr>
        <w:t>也是相对于其他时态比较难掌握的一个</w:t>
      </w:r>
      <w:r>
        <w:rPr>
          <w:rFonts w:ascii="Simsun" w:hAnsi="Simsun"/>
          <w:color w:val="000000"/>
          <w:sz w:val="21"/>
          <w:szCs w:val="21"/>
        </w:rPr>
        <w:t>~~</w:t>
      </w:r>
      <w:r>
        <w:rPr>
          <w:rFonts w:ascii="Simsun" w:hAnsi="Simsun"/>
          <w:color w:val="000000"/>
          <w:sz w:val="21"/>
          <w:szCs w:val="21"/>
        </w:rPr>
        <w:t>用到他的地方非常多</w:t>
      </w:r>
      <w:r>
        <w:rPr>
          <w:rFonts w:ascii="Simsun" w:hAnsi="Simsun"/>
          <w:color w:val="000000"/>
          <w:sz w:val="21"/>
          <w:szCs w:val="21"/>
        </w:rPr>
        <w:t>~</w:t>
      </w:r>
      <w:r>
        <w:rPr>
          <w:rFonts w:ascii="Simsun" w:hAnsi="Simsun"/>
          <w:color w:val="000000"/>
          <w:sz w:val="21"/>
          <w:szCs w:val="21"/>
        </w:rPr>
        <w:t>并且牵涉到的语境也很多</w:t>
      </w:r>
      <w:r>
        <w:rPr>
          <w:rFonts w:ascii="Simsun" w:hAnsi="Simsun"/>
          <w:color w:val="000000"/>
          <w:sz w:val="21"/>
          <w:szCs w:val="21"/>
        </w:rPr>
        <w:t>~</w:t>
      </w:r>
      <w:r>
        <w:rPr>
          <w:rFonts w:ascii="Simsun" w:hAnsi="Simsun"/>
          <w:color w:val="000000"/>
          <w:sz w:val="21"/>
          <w:szCs w:val="21"/>
        </w:rPr>
        <w:t>一头雾水的你先来感受一下吧</w:t>
      </w:r>
      <w:r>
        <w:rPr>
          <w:rFonts w:ascii="Simsun" w:hAnsi="Simsun"/>
          <w:color w:val="000000"/>
          <w:sz w:val="21"/>
          <w:szCs w:val="21"/>
        </w:rPr>
        <w:t>~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Modo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subjuntivo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虚拟法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1. </w:t>
      </w:r>
      <w:r>
        <w:rPr>
          <w:rFonts w:ascii="Simsun" w:hAnsi="Simsun"/>
          <w:color w:val="000000"/>
          <w:sz w:val="21"/>
          <w:szCs w:val="21"/>
        </w:rPr>
        <w:t>陈述法和虚拟法对照表</w:t>
      </w:r>
      <w:r>
        <w:rPr>
          <w:rFonts w:ascii="Simsun" w:hAnsi="Simsun"/>
          <w:color w:val="000000"/>
          <w:sz w:val="21"/>
          <w:szCs w:val="21"/>
        </w:rPr>
        <w:t xml:space="preserve"> CONTRASTE INDICATIVO SUBJUNTIVO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陈述法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虚拟法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表现事实的语态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表现非事实的语态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表达肯定、客观的事实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表达怀疑、猜测、价值判断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可以証实的事件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r>
        <w:rPr>
          <w:rFonts w:ascii="Simsun" w:hAnsi="Simsun"/>
          <w:color w:val="000000"/>
          <w:sz w:val="21"/>
          <w:szCs w:val="21"/>
        </w:rPr>
        <w:t>、无法証实的事件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Creo que es verdad. No creo que sea verdad.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我相信是真的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我不相信是真的</w:t>
      </w:r>
      <w:r>
        <w:rPr>
          <w:rFonts w:ascii="Simsun" w:hAnsi="Simsun"/>
          <w:color w:val="000000"/>
          <w:sz w:val="21"/>
          <w:szCs w:val="21"/>
        </w:rPr>
        <w:t>.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Es indudable que viene. Dudo que venga.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他毫无疑问会来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我怀疑他会来</w:t>
      </w:r>
      <w:r>
        <w:rPr>
          <w:rFonts w:ascii="Simsun" w:hAnsi="Simsun"/>
          <w:color w:val="000000"/>
          <w:sz w:val="21"/>
          <w:szCs w:val="21"/>
        </w:rPr>
        <w:t>.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Conozco lo que pasa. Me extraña que lo sepas.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我知道出了什</w:t>
      </w:r>
      <w:proofErr w:type="gramStart"/>
      <w:r>
        <w:rPr>
          <w:rFonts w:ascii="Simsun" w:hAnsi="Simsun"/>
          <w:color w:val="000000"/>
          <w:sz w:val="21"/>
          <w:szCs w:val="21"/>
        </w:rPr>
        <w:t>麽</w:t>
      </w:r>
      <w:proofErr w:type="gramEnd"/>
      <w:r>
        <w:rPr>
          <w:rFonts w:ascii="Simsun" w:hAnsi="Simsun"/>
          <w:color w:val="000000"/>
          <w:sz w:val="21"/>
          <w:szCs w:val="21"/>
        </w:rPr>
        <w:t>事</w:t>
      </w:r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我很惊讶你知道这件事</w:t>
      </w:r>
      <w:r>
        <w:rPr>
          <w:rFonts w:ascii="Simsun" w:hAnsi="Simsun"/>
          <w:color w:val="000000"/>
          <w:sz w:val="21"/>
          <w:szCs w:val="21"/>
        </w:rPr>
        <w:t>.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Sabe que voy. Quiere que vaya.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他知道我会去</w:t>
      </w:r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他希望我去</w:t>
      </w:r>
      <w:r>
        <w:rPr>
          <w:rFonts w:ascii="Simsun" w:hAnsi="Simsun"/>
          <w:color w:val="000000"/>
          <w:sz w:val="21"/>
          <w:szCs w:val="21"/>
        </w:rPr>
        <w:t>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2. </w:t>
      </w:r>
      <w:r>
        <w:rPr>
          <w:rFonts w:ascii="Simsun" w:hAnsi="Simsun"/>
          <w:color w:val="000000"/>
          <w:sz w:val="21"/>
          <w:szCs w:val="21"/>
        </w:rPr>
        <w:t>虚拟法在</w:t>
      </w:r>
      <w:proofErr w:type="gramStart"/>
      <w:r>
        <w:rPr>
          <w:rFonts w:ascii="Simsun" w:hAnsi="Simsun"/>
          <w:color w:val="000000"/>
          <w:sz w:val="21"/>
          <w:szCs w:val="21"/>
        </w:rPr>
        <w:t>独立句</w:t>
      </w:r>
      <w:proofErr w:type="gramEnd"/>
      <w:r>
        <w:rPr>
          <w:rFonts w:ascii="Simsun" w:hAnsi="Simsun"/>
          <w:color w:val="000000"/>
          <w:sz w:val="21"/>
          <w:szCs w:val="21"/>
        </w:rPr>
        <w:t>中的作用</w:t>
      </w:r>
      <w:r>
        <w:rPr>
          <w:rFonts w:ascii="Simsun" w:hAnsi="Simsun"/>
          <w:color w:val="000000"/>
          <w:sz w:val="21"/>
          <w:szCs w:val="21"/>
        </w:rPr>
        <w:t>VALORES DEL SUBJUNTIVO EN ORACIONES INDEPENDIENTES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>命今</w:t>
      </w:r>
      <w:r>
        <w:rPr>
          <w:rFonts w:ascii="Simsun" w:hAnsi="Simsun"/>
          <w:color w:val="000000"/>
          <w:sz w:val="21"/>
          <w:szCs w:val="21"/>
        </w:rPr>
        <w:t>/</w:t>
      </w:r>
      <w:proofErr w:type="gramEnd"/>
      <w:r>
        <w:rPr>
          <w:rFonts w:ascii="Simsun" w:hAnsi="Simsun"/>
          <w:color w:val="000000"/>
          <w:sz w:val="21"/>
          <w:szCs w:val="21"/>
        </w:rPr>
        <w:t>禁止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Venga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aquí</w:t>
      </w:r>
      <w:proofErr w:type="spellEnd"/>
      <w:r>
        <w:rPr>
          <w:rFonts w:ascii="Simsun" w:hAnsi="Simsun"/>
          <w:color w:val="000000"/>
          <w:sz w:val="21"/>
          <w:szCs w:val="21"/>
        </w:rPr>
        <w:t>!</w:t>
      </w:r>
      <w:r>
        <w:rPr>
          <w:rFonts w:ascii="Simsun" w:hAnsi="Simsun"/>
          <w:color w:val="000000"/>
          <w:sz w:val="21"/>
          <w:szCs w:val="21"/>
        </w:rPr>
        <w:t>来这里</w:t>
      </w:r>
      <w:r>
        <w:rPr>
          <w:rFonts w:ascii="Simsun" w:hAnsi="Simsun"/>
          <w:color w:val="000000"/>
          <w:sz w:val="21"/>
          <w:szCs w:val="21"/>
        </w:rPr>
        <w:t>!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No </w:t>
      </w:r>
      <w:proofErr w:type="spellStart"/>
      <w:r>
        <w:rPr>
          <w:rFonts w:ascii="Simsun" w:hAnsi="Simsun"/>
          <w:color w:val="000000"/>
          <w:sz w:val="21"/>
          <w:szCs w:val="21"/>
        </w:rPr>
        <w:t>venga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aquí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!</w:t>
      </w:r>
      <w:proofErr w:type="gramEnd"/>
      <w:r>
        <w:rPr>
          <w:rFonts w:ascii="Simsun" w:hAnsi="Simsun"/>
          <w:color w:val="000000"/>
          <w:sz w:val="21"/>
          <w:szCs w:val="21"/>
        </w:rPr>
        <w:t>别来</w:t>
      </w:r>
      <w:r>
        <w:rPr>
          <w:rFonts w:ascii="Simsun" w:hAnsi="Simsun"/>
          <w:color w:val="000000"/>
          <w:sz w:val="21"/>
          <w:szCs w:val="21"/>
        </w:rPr>
        <w:t>!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可能性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用副词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Quizás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enfermo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quizás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tal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vez</w:t>
      </w:r>
      <w:proofErr w:type="spellEnd"/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等</w:t>
      </w:r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或许他生病了</w:t>
      </w:r>
      <w:r>
        <w:rPr>
          <w:rFonts w:ascii="Simsun" w:hAnsi="Simsun"/>
          <w:color w:val="000000"/>
          <w:sz w:val="21"/>
          <w:szCs w:val="21"/>
        </w:rPr>
        <w:t>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愿望或规劝</w:t>
      </w:r>
      <w:r>
        <w:rPr>
          <w:rFonts w:ascii="Simsun" w:hAnsi="Simsun"/>
          <w:color w:val="000000"/>
          <w:sz w:val="21"/>
          <w:szCs w:val="21"/>
        </w:rPr>
        <w:t xml:space="preserve"> ¡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+</w:t>
      </w:r>
      <w:r>
        <w:rPr>
          <w:rFonts w:ascii="Simsun" w:hAnsi="Simsun"/>
          <w:color w:val="000000"/>
          <w:sz w:val="21"/>
          <w:szCs w:val="21"/>
        </w:rPr>
        <w:t>虚拟法</w:t>
      </w:r>
      <w:r>
        <w:rPr>
          <w:rFonts w:ascii="Simsun" w:hAnsi="Simsun"/>
          <w:color w:val="000000"/>
          <w:sz w:val="21"/>
          <w:szCs w:val="21"/>
        </w:rPr>
        <w:t xml:space="preserve"> ¡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descanses</w:t>
      </w:r>
      <w:proofErr w:type="spellEnd"/>
      <w:r>
        <w:rPr>
          <w:rFonts w:ascii="Simsun" w:hAnsi="Simsun"/>
          <w:color w:val="000000"/>
          <w:sz w:val="21"/>
          <w:szCs w:val="21"/>
        </w:rPr>
        <w:t>!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现在式</w:t>
      </w:r>
      <w:r>
        <w:rPr>
          <w:rFonts w:ascii="Simsun" w:hAnsi="Simsun"/>
          <w:color w:val="000000"/>
          <w:sz w:val="21"/>
          <w:szCs w:val="21"/>
        </w:rPr>
        <w:t xml:space="preserve">! </w:t>
      </w:r>
      <w:r>
        <w:rPr>
          <w:rFonts w:ascii="Simsun" w:hAnsi="Simsun"/>
          <w:color w:val="000000"/>
          <w:sz w:val="21"/>
          <w:szCs w:val="21"/>
        </w:rPr>
        <w:t>好好休息</w:t>
      </w:r>
      <w:r>
        <w:rPr>
          <w:rFonts w:ascii="Simsun" w:hAnsi="Simsun"/>
          <w:color w:val="000000"/>
          <w:sz w:val="21"/>
          <w:szCs w:val="21"/>
        </w:rPr>
        <w:t>!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Valores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y </w:t>
      </w:r>
      <w:proofErr w:type="spellStart"/>
      <w:r>
        <w:rPr>
          <w:rFonts w:ascii="Simsun" w:hAnsi="Simsun"/>
          <w:color w:val="000000"/>
          <w:sz w:val="21"/>
          <w:szCs w:val="21"/>
        </w:rPr>
        <w:t>usos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del </w:t>
      </w:r>
      <w:proofErr w:type="spellStart"/>
      <w:r>
        <w:rPr>
          <w:rFonts w:ascii="Simsun" w:hAnsi="Simsun"/>
          <w:color w:val="000000"/>
          <w:sz w:val="21"/>
          <w:szCs w:val="21"/>
        </w:rPr>
        <w:t>subjuntivo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en </w:t>
      </w:r>
      <w:proofErr w:type="spellStart"/>
      <w:r>
        <w:rPr>
          <w:rFonts w:ascii="Simsun" w:hAnsi="Simsun"/>
          <w:color w:val="000000"/>
          <w:sz w:val="21"/>
          <w:szCs w:val="21"/>
        </w:rPr>
        <w:t>oraciones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suboridnadas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虚拟法在子句中的作用和用法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1. </w:t>
      </w:r>
      <w:r>
        <w:rPr>
          <w:rFonts w:ascii="Simsun" w:hAnsi="Simsun"/>
          <w:color w:val="000000"/>
          <w:sz w:val="21"/>
          <w:szCs w:val="21"/>
        </w:rPr>
        <w:t>当主要动词影响到从属动词时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后者用虚拟法</w:t>
      </w:r>
      <w:r>
        <w:rPr>
          <w:rFonts w:ascii="Simsun" w:hAnsi="Simsun"/>
          <w:color w:val="000000"/>
          <w:sz w:val="21"/>
          <w:szCs w:val="21"/>
        </w:rPr>
        <w:t xml:space="preserve"> CUANDO EL VERBO PRINCIPAL INFLUYE SOBRE EL VERBO SUBORIDINADO, ÉSTE SE PONE EN SUBJUNTIVO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例如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r>
        <w:rPr>
          <w:rFonts w:ascii="Simsun" w:hAnsi="Simsun"/>
          <w:color w:val="000000"/>
          <w:sz w:val="21"/>
          <w:szCs w:val="21"/>
        </w:rPr>
        <w:t>之前有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-- </w:t>
      </w:r>
      <w:r>
        <w:rPr>
          <w:rFonts w:ascii="Simsun" w:hAnsi="Simsun"/>
          <w:color w:val="000000"/>
          <w:sz w:val="21"/>
          <w:szCs w:val="21"/>
        </w:rPr>
        <w:t>表达怀疑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可能的动词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Dudo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等。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Dudo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haya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venido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我怀疑他来过。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表达意愿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命令及禁止的动词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Quiero que, digo que, mando que,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ruego que, consejo que, prohíbo Te digo que vayas q verle.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que, </w:t>
      </w:r>
      <w:r>
        <w:rPr>
          <w:rFonts w:ascii="Simsun" w:hAnsi="Simsun"/>
          <w:color w:val="000000"/>
          <w:sz w:val="21"/>
          <w:szCs w:val="21"/>
        </w:rPr>
        <w:t>等。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我叫你去看他。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表领会的动词否定句</w:t>
      </w:r>
      <w:r>
        <w:rPr>
          <w:rFonts w:ascii="Simsun" w:hAnsi="Simsun"/>
          <w:color w:val="000000"/>
          <w:sz w:val="21"/>
          <w:szCs w:val="21"/>
        </w:rPr>
        <w:t xml:space="preserve">: No </w:t>
      </w:r>
      <w:proofErr w:type="spellStart"/>
      <w:r>
        <w:rPr>
          <w:rFonts w:ascii="Simsun" w:hAnsi="Simsun"/>
          <w:color w:val="000000"/>
          <w:sz w:val="21"/>
          <w:szCs w:val="21"/>
        </w:rPr>
        <w:t>creo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tenga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razón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我不认为他是对的。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No </w:t>
      </w:r>
      <w:proofErr w:type="spellStart"/>
      <w:r>
        <w:rPr>
          <w:rFonts w:ascii="Simsun" w:hAnsi="Simsun"/>
          <w:color w:val="000000"/>
          <w:sz w:val="21"/>
          <w:szCs w:val="21"/>
        </w:rPr>
        <w:t>creo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表达价值判断的句子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una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pena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fantástico</w:t>
      </w:r>
      <w:proofErr w:type="spellEnd"/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posible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probable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que,es lógico que, es natural que,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es mejor que, parece mentira que, Es posible que vayamos de vacaciones.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una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vergüenza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injust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我们可能去度假。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más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, 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表达感情的动词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Lamento que, me gusta que,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Me gustaría, me estraña que, Lamento que estés de mal humor.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Me sorprende que, </w:t>
      </w:r>
      <w:r>
        <w:rPr>
          <w:rFonts w:ascii="Simsun" w:hAnsi="Simsun"/>
          <w:color w:val="000000"/>
          <w:sz w:val="21"/>
          <w:szCs w:val="21"/>
        </w:rPr>
        <w:t>等。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我很遗憾你心情不好。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表达个人会责任的动词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Es necesario que, es preciso que, Es necesario que apruebe los exámens.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Hace falta que,</w:t>
      </w:r>
      <w:r>
        <w:rPr>
          <w:rFonts w:ascii="Simsun" w:hAnsi="Simsun"/>
          <w:color w:val="000000"/>
          <w:sz w:val="21"/>
          <w:szCs w:val="21"/>
        </w:rPr>
        <w:t>等。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他必须通过考试。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2. </w:t>
      </w:r>
      <w:r>
        <w:rPr>
          <w:rFonts w:ascii="Simsun" w:hAnsi="Simsun"/>
          <w:color w:val="000000"/>
          <w:sz w:val="21"/>
          <w:szCs w:val="21"/>
        </w:rPr>
        <w:t>当从属动词表达一个尚来实现或经历的动作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用虚拟法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 CUANDO EL VERBO SUBORDINADO EXPRESA UNA ACCIÓN AÚN NO REALIZADA O EXPERIMENTADA, VA EN SUBJUNTIVO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时间子句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和下列子句连接词或片语连用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spellStart"/>
      <w:r>
        <w:rPr>
          <w:rFonts w:ascii="Simsun" w:hAnsi="Simsun"/>
          <w:color w:val="000000"/>
          <w:sz w:val="21"/>
          <w:szCs w:val="21"/>
        </w:rPr>
        <w:t>cuando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a </w:t>
      </w:r>
      <w:proofErr w:type="spellStart"/>
      <w:r>
        <w:rPr>
          <w:rFonts w:ascii="Simsun" w:hAnsi="Simsun"/>
          <w:color w:val="000000"/>
          <w:sz w:val="21"/>
          <w:szCs w:val="21"/>
        </w:rPr>
        <w:t>medida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antes (de)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así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apenas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cada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vez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desde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después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(de)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en </w:t>
      </w:r>
      <w:proofErr w:type="spellStart"/>
      <w:r>
        <w:rPr>
          <w:rFonts w:ascii="Simsun" w:hAnsi="Simsun"/>
          <w:color w:val="000000"/>
          <w:sz w:val="21"/>
          <w:szCs w:val="21"/>
        </w:rPr>
        <w:t>cuanto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hasta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mientras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nada </w:t>
      </w:r>
      <w:proofErr w:type="spellStart"/>
      <w:r>
        <w:rPr>
          <w:rFonts w:ascii="Simsun" w:hAnsi="Simsun"/>
          <w:color w:val="000000"/>
          <w:sz w:val="21"/>
          <w:szCs w:val="21"/>
        </w:rPr>
        <w:t>más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siempre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tan pronto </w:t>
      </w:r>
      <w:proofErr w:type="spellStart"/>
      <w:r>
        <w:rPr>
          <w:rFonts w:ascii="Simsun" w:hAnsi="Simsun"/>
          <w:color w:val="000000"/>
          <w:sz w:val="21"/>
          <w:szCs w:val="21"/>
        </w:rPr>
        <w:t>como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Volverá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así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pasen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cinco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años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五年后他就会回来了。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让步子句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和下列子句连接词或片语连用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aunque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aun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cuando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apesar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y </w:t>
      </w:r>
      <w:proofErr w:type="spellStart"/>
      <w:r>
        <w:rPr>
          <w:rFonts w:ascii="Simsun" w:hAnsi="Simsun"/>
          <w:color w:val="000000"/>
          <w:sz w:val="21"/>
          <w:szCs w:val="21"/>
        </w:rPr>
        <w:t>eso</w:t>
      </w:r>
      <w:proofErr w:type="spellEnd"/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que, por más que, por mucho ( más) que, 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Me </w:t>
      </w:r>
      <w:proofErr w:type="spellStart"/>
      <w:r>
        <w:rPr>
          <w:rFonts w:ascii="Simsun" w:hAnsi="Simsun"/>
          <w:color w:val="000000"/>
          <w:sz w:val="21"/>
          <w:szCs w:val="21"/>
        </w:rPr>
        <w:t>casaré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aunque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no </w:t>
      </w:r>
      <w:proofErr w:type="spellStart"/>
      <w:r>
        <w:rPr>
          <w:rFonts w:ascii="Simsun" w:hAnsi="Simsun"/>
          <w:color w:val="000000"/>
          <w:sz w:val="21"/>
          <w:szCs w:val="21"/>
        </w:rPr>
        <w:t>tenga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dinero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即使没钱我也要结婚。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方法子句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和下列子句连接词或片语连用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como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conforme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cual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cuanto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de </w:t>
      </w:r>
      <w:proofErr w:type="spellStart"/>
      <w:r>
        <w:rPr>
          <w:rFonts w:ascii="Simsun" w:hAnsi="Simsun"/>
          <w:color w:val="000000"/>
          <w:sz w:val="21"/>
          <w:szCs w:val="21"/>
        </w:rPr>
        <w:t>manera</w:t>
      </w:r>
      <w:proofErr w:type="spellEnd"/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 xml:space="preserve">que, de modo que, según, 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lo </w:t>
      </w:r>
      <w:proofErr w:type="spellStart"/>
      <w:r>
        <w:rPr>
          <w:rFonts w:ascii="Simsun" w:hAnsi="Simsun"/>
          <w:color w:val="000000"/>
          <w:sz w:val="21"/>
          <w:szCs w:val="21"/>
        </w:rPr>
        <w:t>haga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como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puedea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但愿他尽可能去做。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Habla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</w:t>
      </w:r>
      <w:proofErr w:type="spellStart"/>
      <w:r>
        <w:rPr>
          <w:rFonts w:ascii="Simsun" w:hAnsi="Simsun"/>
          <w:color w:val="000000"/>
          <w:sz w:val="21"/>
          <w:szCs w:val="21"/>
        </w:rPr>
        <w:t>manera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nadie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le </w:t>
      </w:r>
      <w:proofErr w:type="spellStart"/>
      <w:r>
        <w:rPr>
          <w:rFonts w:ascii="Simsun" w:hAnsi="Simsun"/>
          <w:color w:val="000000"/>
          <w:sz w:val="21"/>
          <w:szCs w:val="21"/>
        </w:rPr>
        <w:t>entienda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他说得让大家都听不懂。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地方子句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和副词</w:t>
      </w:r>
      <w:proofErr w:type="spellStart"/>
      <w:r>
        <w:rPr>
          <w:rFonts w:ascii="Simsun" w:hAnsi="Simsun"/>
          <w:color w:val="000000"/>
          <w:sz w:val="21"/>
          <w:szCs w:val="21"/>
        </w:rPr>
        <w:t>donde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连用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之前常加</w:t>
      </w:r>
      <w:proofErr w:type="gramStart"/>
      <w:r>
        <w:rPr>
          <w:rFonts w:ascii="Simsun" w:hAnsi="Simsun"/>
          <w:color w:val="000000"/>
          <w:sz w:val="21"/>
          <w:szCs w:val="21"/>
        </w:rPr>
        <w:t>介</w:t>
      </w:r>
      <w:proofErr w:type="gramEnd"/>
      <w:r>
        <w:rPr>
          <w:rFonts w:ascii="Simsun" w:hAnsi="Simsun"/>
          <w:color w:val="000000"/>
          <w:sz w:val="21"/>
          <w:szCs w:val="21"/>
        </w:rPr>
        <w:t>係词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, de, </w:t>
      </w:r>
      <w:proofErr w:type="spellStart"/>
      <w:r>
        <w:rPr>
          <w:rFonts w:ascii="Simsun" w:hAnsi="Simsun"/>
          <w:color w:val="000000"/>
          <w:sz w:val="21"/>
          <w:szCs w:val="21"/>
        </w:rPr>
        <w:t>desde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en, </w:t>
      </w:r>
      <w:proofErr w:type="spellStart"/>
      <w:r>
        <w:rPr>
          <w:rFonts w:ascii="Simsun" w:hAnsi="Simsun"/>
          <w:color w:val="000000"/>
          <w:sz w:val="21"/>
          <w:szCs w:val="21"/>
        </w:rPr>
        <w:t>hacia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hasta,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>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Busco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un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sitio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donde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tranquilo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我想找个安静的地方。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3. </w:t>
      </w:r>
      <w:r>
        <w:rPr>
          <w:rFonts w:ascii="Simsun" w:hAnsi="Simsun"/>
          <w:color w:val="000000"/>
          <w:sz w:val="21"/>
          <w:szCs w:val="21"/>
        </w:rPr>
        <w:t>一定用虚拟法的情况</w:t>
      </w:r>
      <w:r>
        <w:rPr>
          <w:rFonts w:ascii="Simsun" w:hAnsi="Simsun"/>
          <w:color w:val="000000"/>
          <w:sz w:val="21"/>
          <w:szCs w:val="21"/>
        </w:rPr>
        <w:t xml:space="preserve"> SIEMPRE VAN EN SUBJUNTIVO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和目的片语连用的动词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spellStart"/>
      <w:r>
        <w:rPr>
          <w:rFonts w:ascii="Simsun" w:hAnsi="Simsun"/>
          <w:color w:val="000000"/>
          <w:sz w:val="21"/>
          <w:szCs w:val="21"/>
        </w:rPr>
        <w:t>para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a fin de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a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等。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Hablo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alto </w:t>
      </w:r>
      <w:proofErr w:type="spellStart"/>
      <w:r>
        <w:rPr>
          <w:rFonts w:ascii="Simsun" w:hAnsi="Simsun"/>
          <w:color w:val="000000"/>
          <w:sz w:val="21"/>
          <w:szCs w:val="21"/>
        </w:rPr>
        <w:t>para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me </w:t>
      </w:r>
      <w:proofErr w:type="spellStart"/>
      <w:r>
        <w:rPr>
          <w:rFonts w:ascii="Simsun" w:hAnsi="Simsun"/>
          <w:color w:val="000000"/>
          <w:sz w:val="21"/>
          <w:szCs w:val="21"/>
        </w:rPr>
        <w:t>oiga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我大声说话好让他听到。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条件子句中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当该条件是不可能或绝不会实现时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Si lo hubiera sabido habría ido.</w:t>
      </w:r>
      <w:r>
        <w:rPr>
          <w:rFonts w:ascii="Simsun" w:hAnsi="Simsun"/>
          <w:color w:val="000000"/>
          <w:sz w:val="21"/>
          <w:szCs w:val="21"/>
        </w:rPr>
        <w:t>我早知道就去了。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条件比较子句</w:t>
      </w:r>
      <w:r>
        <w:rPr>
          <w:rFonts w:ascii="Simsun" w:hAnsi="Simsun"/>
          <w:color w:val="000000"/>
          <w:sz w:val="21"/>
          <w:szCs w:val="21"/>
        </w:rPr>
        <w:t xml:space="preserve">: </w:t>
      </w:r>
      <w:proofErr w:type="spellStart"/>
      <w:r>
        <w:rPr>
          <w:rFonts w:ascii="Simsun" w:hAnsi="Simsun"/>
          <w:color w:val="000000"/>
          <w:sz w:val="21"/>
          <w:szCs w:val="21"/>
        </w:rPr>
        <w:t>como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igual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lo </w:t>
      </w:r>
      <w:proofErr w:type="spellStart"/>
      <w:r>
        <w:rPr>
          <w:rFonts w:ascii="Simsun" w:hAnsi="Simsun"/>
          <w:color w:val="000000"/>
          <w:sz w:val="21"/>
          <w:szCs w:val="21"/>
        </w:rPr>
        <w:t>mismo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(+ </w:t>
      </w:r>
      <w:r>
        <w:rPr>
          <w:rFonts w:ascii="Simsun" w:hAnsi="Simsun"/>
          <w:color w:val="000000"/>
          <w:sz w:val="21"/>
          <w:szCs w:val="21"/>
        </w:rPr>
        <w:t>虚拟法未完成式</w:t>
      </w:r>
      <w:r>
        <w:rPr>
          <w:rFonts w:ascii="Simsun" w:hAnsi="Simsun"/>
          <w:color w:val="000000"/>
          <w:sz w:val="21"/>
          <w:szCs w:val="21"/>
        </w:rPr>
        <w:t>):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Me </w:t>
      </w:r>
      <w:proofErr w:type="spellStart"/>
      <w:r>
        <w:rPr>
          <w:rFonts w:ascii="Simsun" w:hAnsi="Simsun"/>
          <w:color w:val="000000"/>
          <w:sz w:val="21"/>
          <w:szCs w:val="21"/>
        </w:rPr>
        <w:t>trata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como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fuera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tonto.</w:t>
      </w:r>
      <w:r>
        <w:rPr>
          <w:rFonts w:ascii="Simsun" w:hAnsi="Simsun"/>
          <w:color w:val="000000"/>
          <w:sz w:val="21"/>
          <w:szCs w:val="21"/>
        </w:rPr>
        <w:t>他把我当成傻子一样对待。</w:t>
      </w:r>
    </w:p>
    <w:p w:rsidR="00380CE7" w:rsidRP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380CE7">
        <w:rPr>
          <w:rFonts w:ascii="Simsun" w:hAnsi="Simsun"/>
          <w:color w:val="000000"/>
          <w:sz w:val="21"/>
          <w:szCs w:val="21"/>
          <w:lang w:val="es-AR"/>
        </w:rPr>
        <w:t>Criterio de uso indicativo-subjuntivo en algunos casos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在一些情况中</w:t>
      </w:r>
      <w:proofErr w:type="gramStart"/>
      <w:r>
        <w:rPr>
          <w:rFonts w:ascii="Simsun" w:hAnsi="Simsun"/>
          <w:color w:val="000000"/>
          <w:sz w:val="21"/>
          <w:szCs w:val="21"/>
        </w:rPr>
        <w:t>採</w:t>
      </w:r>
      <w:proofErr w:type="gramEnd"/>
      <w:r>
        <w:rPr>
          <w:rFonts w:ascii="Simsun" w:hAnsi="Simsun"/>
          <w:color w:val="000000"/>
          <w:sz w:val="21"/>
          <w:szCs w:val="21"/>
        </w:rPr>
        <w:t>用陈述法或虚拟法的判断标准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1.</w:t>
      </w:r>
      <w:r>
        <w:rPr>
          <w:rFonts w:ascii="Simsun" w:hAnsi="Simsun"/>
          <w:color w:val="000000"/>
          <w:sz w:val="21"/>
          <w:szCs w:val="21"/>
        </w:rPr>
        <w:t>名词子句</w:t>
      </w:r>
      <w:r>
        <w:rPr>
          <w:rFonts w:ascii="Simsun" w:hAnsi="Simsun"/>
          <w:color w:val="000000"/>
          <w:sz w:val="21"/>
          <w:szCs w:val="21"/>
        </w:rPr>
        <w:t xml:space="preserve"> EN LAS ORACIONES SUSTANTIVAS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>◆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陈述法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若主要动词表明一件事实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从属动词用陈述法。常用在主句的片语有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380CE7" w:rsidRDefault="00380CE7" w:rsidP="00380CE7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evidente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claro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que,es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cierto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verdad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seguro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resulta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indudableque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no </w:t>
      </w:r>
      <w:proofErr w:type="spellStart"/>
      <w:r>
        <w:rPr>
          <w:rFonts w:ascii="Simsun" w:hAnsi="Simsun"/>
          <w:color w:val="000000"/>
          <w:sz w:val="21"/>
          <w:szCs w:val="21"/>
        </w:rPr>
        <w:t>cabe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duda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menos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mal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ocurre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sucede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parece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visto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demostrado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等。</w:t>
      </w:r>
    </w:p>
    <w:p w:rsidR="00652DE7" w:rsidRPr="00380CE7" w:rsidRDefault="00380CE7">
      <w:pPr>
        <w:rPr>
          <w:rFonts w:hint="eastAsia"/>
        </w:rPr>
      </w:pPr>
      <w:bookmarkStart w:id="0" w:name="_GoBack"/>
      <w:bookmarkEnd w:id="0"/>
    </w:p>
    <w:sectPr w:rsidR="00652DE7" w:rsidRPr="0038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FC"/>
    <w:rsid w:val="0025419A"/>
    <w:rsid w:val="00380CE7"/>
    <w:rsid w:val="009C6F5F"/>
    <w:rsid w:val="009E3FFC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380C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380C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2721</Characters>
  <Application>Microsoft Office Word</Application>
  <DocSecurity>0</DocSecurity>
  <Lines>22</Lines>
  <Paragraphs>6</Paragraphs>
  <ScaleCrop>false</ScaleCrop>
  <Company>China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2016-09-18T03:48:00Z</dcterms:created>
  <dcterms:modified xsi:type="dcterms:W3CDTF">2016-09-18T03:48:00Z</dcterms:modified>
</cp:coreProperties>
</file>