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AF" w:rsidRDefault="00676EAF" w:rsidP="00676EAF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2"/>
          <w:szCs w:val="39"/>
        </w:rPr>
      </w:pPr>
      <w:r w:rsidRPr="00676EAF">
        <w:rPr>
          <w:rFonts w:ascii="微软雅黑" w:eastAsia="微软雅黑" w:hAnsi="微软雅黑" w:cs="宋体" w:hint="eastAsia"/>
          <w:color w:val="000000"/>
          <w:kern w:val="36"/>
          <w:sz w:val="32"/>
          <w:szCs w:val="39"/>
        </w:rPr>
        <w:t>零基础西班牙语速成:入门仅需3步(汇总)</w:t>
      </w:r>
    </w:p>
    <w:p w:rsidR="00676EAF" w:rsidRPr="00676EAF" w:rsidRDefault="00676EAF" w:rsidP="00676EAF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2"/>
          <w:szCs w:val="39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776"/>
        <w:gridCol w:w="4820"/>
      </w:tblGrid>
      <w:tr w:rsidR="00676EAF" w:rsidRPr="00676EAF" w:rsidTr="00676EAF">
        <w:trPr>
          <w:trHeight w:val="47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9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1"/>
              </w:rPr>
              <w:t>西班牙语速成:入门仅需3步(汇总) </w:t>
            </w:r>
            <w:hyperlink r:id="rId5" w:tgtFrame="_blank" w:tooltip="\" w:history="1">
              <w:r w:rsidRPr="00676EAF">
                <w:rPr>
                  <w:rFonts w:ascii="微软雅黑" w:eastAsia="微软雅黑" w:hAnsi="微软雅黑" w:cs="宋体" w:hint="eastAsia"/>
                  <w:b/>
                  <w:bCs/>
                  <w:color w:val="FF0000"/>
                  <w:kern w:val="0"/>
                  <w:sz w:val="20"/>
                  <w:szCs w:val="21"/>
                </w:rPr>
                <w:t>更多&gt;&gt;</w:t>
              </w:r>
            </w:hyperlink>
          </w:p>
        </w:tc>
      </w:tr>
      <w:tr w:rsidR="00676EAF" w:rsidRPr="00676EAF" w:rsidTr="00676EAF">
        <w:trPr>
          <w:trHeight w:val="558"/>
        </w:trPr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第一步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由来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6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简单介</w:t>
              </w:r>
              <w:bookmarkStart w:id="0" w:name="_GoBack"/>
              <w:bookmarkEnd w:id="0"/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绍西班牙语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字母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7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西语字母简介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8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字母表及发音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9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字母歌</w:t>
              </w:r>
            </w:hyperlink>
          </w:p>
        </w:tc>
      </w:tr>
      <w:tr w:rsidR="00676EAF" w:rsidRPr="00676EAF" w:rsidTr="00676EAF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0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解读29个字母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第二步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元音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1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五个元音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2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A E I O U发音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复合元音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3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二重元音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4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三重元音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辅音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5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Ll Mm Nn Pp Ss Tt的发音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6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Cc Qq Dd Bb Vv Rr的发音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7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Zz Cc (e, i) Ff LLll Hh的发音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8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J j RR rr Y y的发音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19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X x K k W w的发音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20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辅音连缀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21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区分西语清浊辅音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22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西语辅音与汉语拼音的区别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lastRenderedPageBreak/>
              <w:t>第三步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r w:rsidRPr="00676EA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规则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23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分音节规则</w:t>
              </w:r>
            </w:hyperlink>
          </w:p>
        </w:tc>
      </w:tr>
      <w:tr w:rsidR="00676EAF" w:rsidRPr="00676EAF" w:rsidTr="00676EAF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6EAF" w:rsidRPr="00676EAF" w:rsidRDefault="00676EAF" w:rsidP="00676EA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1"/>
              </w:rPr>
            </w:pPr>
            <w:hyperlink r:id="rId24" w:tgtFrame="_blank" w:history="1">
              <w:r w:rsidRPr="00676EAF">
                <w:rPr>
                  <w:rFonts w:ascii="微软雅黑" w:eastAsia="微软雅黑" w:hAnsi="微软雅黑" w:cs="宋体" w:hint="eastAsia"/>
                  <w:color w:val="2983C0"/>
                  <w:kern w:val="0"/>
                  <w:sz w:val="20"/>
                  <w:szCs w:val="21"/>
                </w:rPr>
                <w:t>重读规则</w:t>
              </w:r>
            </w:hyperlink>
          </w:p>
        </w:tc>
      </w:tr>
    </w:tbl>
    <w:p w:rsidR="00652DE7" w:rsidRPr="00676EAF" w:rsidRDefault="00676EAF">
      <w:pPr>
        <w:rPr>
          <w:rFonts w:hint="eastAsia"/>
          <w:sz w:val="20"/>
        </w:rPr>
      </w:pPr>
    </w:p>
    <w:sectPr w:rsidR="00652DE7" w:rsidRPr="0067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A1"/>
    <w:rsid w:val="000F12A1"/>
    <w:rsid w:val="0025419A"/>
    <w:rsid w:val="00676EAF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676E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76EAF"/>
    <w:rPr>
      <w:color w:val="0000FF"/>
      <w:u w:val="single"/>
    </w:rPr>
  </w:style>
  <w:style w:type="character" w:styleId="a9">
    <w:name w:val="Strong"/>
    <w:basedOn w:val="a0"/>
    <w:uiPriority w:val="22"/>
    <w:qFormat/>
    <w:rsid w:val="00676EAF"/>
    <w:rPr>
      <w:b/>
      <w:bCs/>
    </w:rPr>
  </w:style>
  <w:style w:type="character" w:customStyle="1" w:styleId="apple-converted-space">
    <w:name w:val="apple-converted-space"/>
    <w:basedOn w:val="a0"/>
    <w:rsid w:val="00676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676E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76EAF"/>
    <w:rPr>
      <w:color w:val="0000FF"/>
      <w:u w:val="single"/>
    </w:rPr>
  </w:style>
  <w:style w:type="character" w:styleId="a9">
    <w:name w:val="Strong"/>
    <w:basedOn w:val="a0"/>
    <w:uiPriority w:val="22"/>
    <w:qFormat/>
    <w:rsid w:val="00676EAF"/>
    <w:rPr>
      <w:b/>
      <w:bCs/>
    </w:rPr>
  </w:style>
  <w:style w:type="character" w:customStyle="1" w:styleId="apple-converted-space">
    <w:name w:val="apple-converted-space"/>
    <w:basedOn w:val="a0"/>
    <w:rsid w:val="0067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uage.koolearn.com/20140813/810395.html" TargetMode="External"/><Relationship Id="rId13" Type="http://schemas.openxmlformats.org/officeDocument/2006/relationships/hyperlink" Target="http://language.koolearn.com/20160706/832351.html" TargetMode="External"/><Relationship Id="rId18" Type="http://schemas.openxmlformats.org/officeDocument/2006/relationships/hyperlink" Target="http://language.koolearn.com/20160826/833794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anguage.koolearn.com/20140322/793374.html" TargetMode="External"/><Relationship Id="rId7" Type="http://schemas.openxmlformats.org/officeDocument/2006/relationships/hyperlink" Target="http://language.koolearn.com/20160215/831206.html" TargetMode="External"/><Relationship Id="rId12" Type="http://schemas.openxmlformats.org/officeDocument/2006/relationships/hyperlink" Target="http://language.koolearn.com/20160706/832350.html" TargetMode="External"/><Relationship Id="rId17" Type="http://schemas.openxmlformats.org/officeDocument/2006/relationships/hyperlink" Target="http://language.koolearn.com/20160826/833792.htm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anguage.koolearn.com/20160826/833791.html" TargetMode="External"/><Relationship Id="rId20" Type="http://schemas.openxmlformats.org/officeDocument/2006/relationships/hyperlink" Target="http://language.koolearn.com/20160706/832359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language.koolearn.com/20160826/833788.html" TargetMode="External"/><Relationship Id="rId11" Type="http://schemas.openxmlformats.org/officeDocument/2006/relationships/hyperlink" Target="http://language.koolearn.com/20140301/791059.html" TargetMode="External"/><Relationship Id="rId24" Type="http://schemas.openxmlformats.org/officeDocument/2006/relationships/hyperlink" Target="http://language.koolearn.com/20160826/833796.html" TargetMode="External"/><Relationship Id="rId5" Type="http://schemas.openxmlformats.org/officeDocument/2006/relationships/hyperlink" Target="http://language.koolearn.com/sp/xuexi/" TargetMode="External"/><Relationship Id="rId15" Type="http://schemas.openxmlformats.org/officeDocument/2006/relationships/hyperlink" Target="http://language.koolearn.com/20160826/833790.html" TargetMode="External"/><Relationship Id="rId23" Type="http://schemas.openxmlformats.org/officeDocument/2006/relationships/hyperlink" Target="http://language.koolearn.com/20160826/833797.html" TargetMode="External"/><Relationship Id="rId10" Type="http://schemas.openxmlformats.org/officeDocument/2006/relationships/hyperlink" Target="http://language.koolearn.com/20140322/793423.html" TargetMode="External"/><Relationship Id="rId19" Type="http://schemas.openxmlformats.org/officeDocument/2006/relationships/hyperlink" Target="http://language.koolearn.com/20160826/83379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nguage.koolearn.com/20140611/803240.html" TargetMode="External"/><Relationship Id="rId14" Type="http://schemas.openxmlformats.org/officeDocument/2006/relationships/hyperlink" Target="http://language.koolearn.com/20160826/833798.html" TargetMode="External"/><Relationship Id="rId22" Type="http://schemas.openxmlformats.org/officeDocument/2006/relationships/hyperlink" Target="http://language.koolearn.com/20160826/83378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1604</Characters>
  <Application>Microsoft Office Word</Application>
  <DocSecurity>0</DocSecurity>
  <Lines>13</Lines>
  <Paragraphs>3</Paragraphs>
  <ScaleCrop>false</ScaleCrop>
  <Company>China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2016-09-18T07:51:00Z</dcterms:created>
  <dcterms:modified xsi:type="dcterms:W3CDTF">2016-09-18T07:54:00Z</dcterms:modified>
</cp:coreProperties>
</file>